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DAC" w:rsidRDefault="00C40DAC">
      <w:pPr>
        <w:suppressAutoHyphens/>
      </w:pPr>
    </w:p>
    <w:p w:rsidR="00C40DAC" w:rsidRDefault="00C40DAC">
      <w:pPr>
        <w:suppressAutoHyphens/>
      </w:pPr>
    </w:p>
    <w:tbl>
      <w:tblPr>
        <w:tblStyle w:val="TableNormal"/>
        <w:tblW w:w="1034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526"/>
        <w:gridCol w:w="8820"/>
      </w:tblGrid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8"/>
        </w:trPr>
        <w:tc>
          <w:tcPr>
            <w:tcW w:w="103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0DAC" w:rsidRDefault="00B25B39">
            <w:pPr>
              <w:jc w:val="center"/>
            </w:pPr>
            <w:r>
              <w:rPr>
                <w:rFonts w:ascii="Calibri" w:eastAsia="Calibri" w:hAnsi="Calibri" w:cs="Calibri"/>
                <w:b/>
                <w:bCs/>
                <w:noProof/>
              </w:rPr>
              <w:drawing>
                <wp:inline distT="0" distB="0" distL="0" distR="0">
                  <wp:extent cx="5457825" cy="990600"/>
                  <wp:effectExtent l="19050" t="0" r="0" b="0"/>
                  <wp:docPr id="1073741825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5" name="banner_PON_14_20_-1.jpg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7911" cy="99061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29"/>
        </w:trPr>
        <w:tc>
          <w:tcPr>
            <w:tcW w:w="15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0DAC" w:rsidRDefault="00B25B3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46177" cy="733806"/>
                  <wp:effectExtent l="0" t="0" r="0" b="0"/>
                  <wp:docPr id="1073741826" name="officeArt object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3741826" name="download.jpg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6177" cy="733806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rPr>
                <w:rFonts w:ascii="Calibri" w:eastAsia="Calibri" w:hAnsi="Calibri" w:cs="Calibri"/>
                <w:b/>
                <w:bCs/>
              </w:rPr>
            </w:pPr>
          </w:p>
          <w:p w:rsidR="00C40DAC" w:rsidRDefault="00B25B39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Ministero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Istruzione, dell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Universit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à</w:t>
            </w:r>
            <w:r>
              <w:rPr>
                <w:rFonts w:ascii="Bookman Old Style" w:hAnsi="Bookman Old Style"/>
                <w:i/>
                <w:iCs/>
                <w:spacing w:val="0"/>
                <w:sz w:val="24"/>
                <w:szCs w:val="24"/>
              </w:rPr>
              <w:t>, della Ricerca</w:t>
            </w:r>
          </w:p>
          <w:p w:rsidR="00C40DAC" w:rsidRDefault="00B25B39">
            <w:pPr>
              <w:pStyle w:val="Nomesociet"/>
              <w:spacing w:line="240" w:lineRule="auto"/>
              <w:ind w:left="6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Ufficio Scolastico Regionale per il Lazio</w:t>
            </w:r>
          </w:p>
          <w:p w:rsidR="00C40DAC" w:rsidRDefault="00B25B39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 xml:space="preserve">ISTITUTO COMPRENSIVO 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“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CIVITELLA S. PAOLO</w:t>
            </w:r>
            <w:r>
              <w:rPr>
                <w:rFonts w:ascii="Bookman Old Style" w:hAnsi="Bookman Old Style"/>
                <w:b/>
                <w:bCs/>
                <w:spacing w:val="10"/>
                <w:sz w:val="28"/>
                <w:szCs w:val="28"/>
              </w:rPr>
              <w:t>”</w:t>
            </w:r>
          </w:p>
          <w:p w:rsidR="00C40DAC" w:rsidRDefault="00B25B39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i/>
                <w:iCs/>
                <w:spacing w:val="10"/>
                <w:sz w:val="24"/>
                <w:szCs w:val="24"/>
              </w:rPr>
            </w:pP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dei plessi scolastici  dei  Comuni di Sant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’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Oreste - Civitella San Paolo Nazzano - Ponzano- Torrita Tiberina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 xml:space="preserve">– </w:t>
            </w:r>
            <w:r>
              <w:rPr>
                <w:rFonts w:ascii="Bookman Old Style" w:hAnsi="Bookman Old Style"/>
                <w:i/>
                <w:iCs/>
                <w:spacing w:val="10"/>
                <w:sz w:val="24"/>
                <w:szCs w:val="24"/>
              </w:rPr>
              <w:t>Filacciano</w:t>
            </w:r>
          </w:p>
          <w:p w:rsidR="00C40DAC" w:rsidRDefault="00B25B39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>Ambito Territoriale 12 della Provincia di  Roma</w:t>
            </w:r>
          </w:p>
          <w:p w:rsidR="00C40DAC" w:rsidRDefault="00B25B39">
            <w:pPr>
              <w:pStyle w:val="Nomesociet"/>
              <w:spacing w:line="240" w:lineRule="auto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Sede di Dirigenza e Segreteria : Via Umberto I, 15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– 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</w:rPr>
              <w:t xml:space="preserve">Civitella S. Paolo (RM) </w:t>
            </w:r>
          </w:p>
          <w:p w:rsidR="00C40DAC" w:rsidRDefault="00B25B39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b/>
                <w:bCs/>
                <w:i/>
                <w:iCs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(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en-US"/>
              </w:rPr>
              <w:t xml:space="preserve"> 0765335124 - 0765335080   </w:t>
            </w:r>
            <w:r>
              <w:rPr>
                <w:rFonts w:ascii="Arial Unicode MS" w:hAnsi="Arial Unicode MS"/>
                <w:spacing w:val="10"/>
                <w:sz w:val="20"/>
                <w:szCs w:val="20"/>
                <w:lang w:val="fr-FR"/>
              </w:rPr>
              <w:t>6</w:t>
            </w:r>
            <w:r>
              <w:rPr>
                <w:rFonts w:ascii="Bookman Old Style" w:hAnsi="Bookman Old Style"/>
                <w:b/>
                <w:bCs/>
                <w:i/>
                <w:iCs/>
                <w:spacing w:val="10"/>
                <w:sz w:val="20"/>
                <w:szCs w:val="20"/>
                <w:lang w:val="fr-FR"/>
              </w:rPr>
              <w:t xml:space="preserve"> 0765330010</w:t>
            </w:r>
          </w:p>
          <w:p w:rsidR="00C40DAC" w:rsidRDefault="00B25B39">
            <w:pPr>
              <w:pStyle w:val="Nomesociet"/>
              <w:jc w:val="center"/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</w:rPr>
            </w:pP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rmic870006@istruzione.it  PEC </w:t>
            </w:r>
            <w:r>
              <w:rPr>
                <w:rFonts w:ascii="Arial Unicode MS" w:hAnsi="Arial Unicode MS"/>
                <w:spacing w:val="10"/>
                <w:sz w:val="20"/>
                <w:szCs w:val="20"/>
              </w:rPr>
              <w:t>*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 rmic870006@pec.istruzione.it</w:t>
            </w:r>
          </w:p>
          <w:p w:rsidR="00C40DAC" w:rsidRDefault="00B25B39">
            <w:pPr>
              <w:pStyle w:val="Nomesociet"/>
              <w:tabs>
                <w:tab w:val="center" w:pos="3987"/>
                <w:tab w:val="left" w:pos="6645"/>
              </w:tabs>
              <w:jc w:val="left"/>
            </w:pPr>
            <w:r>
              <w:rPr>
                <w:rFonts w:ascii="Bookman Old Style" w:eastAsia="Bookman Old Style" w:hAnsi="Bookman Old Style" w:cs="Bookman Old Style"/>
                <w:spacing w:val="10"/>
                <w:sz w:val="20"/>
                <w:szCs w:val="20"/>
                <w:lang w:val="en-US"/>
              </w:rPr>
              <w:tab/>
              <w:t xml:space="preserve">C.F. 97201060585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>Cod. Min. RMIC870006</w:t>
            </w:r>
            <w:r>
              <w:rPr>
                <w:rFonts w:ascii="Bookman Old Style" w:hAnsi="Bookman Old Style"/>
                <w:spacing w:val="10"/>
                <w:sz w:val="20"/>
                <w:szCs w:val="20"/>
                <w:lang w:val="en-US"/>
              </w:rPr>
              <w:tab/>
            </w:r>
          </w:p>
        </w:tc>
      </w:tr>
    </w:tbl>
    <w:p w:rsidR="00C40DAC" w:rsidRDefault="00C40DAC">
      <w:pPr>
        <w:suppressAutoHyphens/>
        <w:rPr>
          <w:rFonts w:ascii="Calibri" w:eastAsia="Calibri" w:hAnsi="Calibri" w:cs="Calibri"/>
          <w:sz w:val="22"/>
          <w:szCs w:val="22"/>
        </w:rPr>
      </w:pPr>
    </w:p>
    <w:p w:rsidR="00C40DAC" w:rsidRDefault="00C40DAC">
      <w:pPr>
        <w:pStyle w:val="Corpo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rFonts w:ascii="Calibri" w:eastAsia="Calibri" w:hAnsi="Calibri" w:cs="Calibri"/>
        </w:rPr>
      </w:pPr>
    </w:p>
    <w:p w:rsidR="00C40DAC" w:rsidRDefault="00C40D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  <w:lang w:val="en-US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Piano Didattico Personalizzato </w:t>
      </w:r>
    </w:p>
    <w:p w:rsidR="00C40DAC" w:rsidRDefault="00C40D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</w:rPr>
        <w:t>Scuola Primaria</w:t>
      </w:r>
    </w:p>
    <w:p w:rsidR="00C40DAC" w:rsidRDefault="00C40D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jc w:val="center"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C40DAC">
      <w:pPr>
        <w:widowControl w:val="0"/>
        <w:suppressAutoHyphens/>
        <w:rPr>
          <w:rFonts w:ascii="Calibri" w:eastAsia="Calibri" w:hAnsi="Calibri" w:cs="Calibri"/>
          <w:b/>
          <w:bCs/>
          <w:sz w:val="24"/>
          <w:szCs w:val="24"/>
        </w:rPr>
      </w:pPr>
    </w:p>
    <w:p w:rsidR="00C40DAC" w:rsidRDefault="00B25B39" w:rsidP="00E677AC">
      <w:pPr>
        <w:tabs>
          <w:tab w:val="left" w:pos="3480"/>
        </w:tabs>
        <w:suppressAutoHyphens/>
        <w:jc w:val="center"/>
        <w:rPr>
          <w:rFonts w:ascii="Calibri" w:eastAsia="Calibri" w:hAnsi="Calibri" w:cs="Calibri"/>
          <w:b/>
          <w:bCs/>
          <w:i/>
          <w:iCs/>
          <w:sz w:val="22"/>
          <w:szCs w:val="22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</w:rPr>
        <w:t>Anno Scolastico      /</w:t>
      </w:r>
    </w:p>
    <w:p w:rsidR="00C40DAC" w:rsidRDefault="00C40DAC">
      <w:pPr>
        <w:widowControl w:val="0"/>
        <w:suppressAutoHyphens/>
        <w:rPr>
          <w:rFonts w:ascii="Calibri" w:eastAsia="Calibri" w:hAnsi="Calibri" w:cs="Calibri"/>
          <w:b/>
          <w:bCs/>
          <w:sz w:val="24"/>
          <w:szCs w:val="24"/>
        </w:rPr>
      </w:pP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Nome __________________________ Cognome __________________________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Nato a ________________________   Pr ______________ il _________________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Residente a __________________________  in via _________________________ 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Telefono ____________________  </w:t>
      </w:r>
      <w:r>
        <w:rPr>
          <w:rFonts w:ascii="Calibri" w:eastAsia="Calibri" w:hAnsi="Calibri" w:cs="Calibri"/>
          <w:sz w:val="22"/>
          <w:szCs w:val="22"/>
        </w:rPr>
        <w:t xml:space="preserve"> email _________________________________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Altro _____________________________________________________________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                                        classe _______   sezione ________</w:t>
      </w:r>
    </w:p>
    <w:p w:rsidR="00C40DAC" w:rsidRDefault="00C40DAC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Insegnanti di classe:                   </w:t>
      </w:r>
      <w:r>
        <w:rPr>
          <w:rFonts w:ascii="Calibri" w:eastAsia="Calibri" w:hAnsi="Calibri" w:cs="Calibri"/>
          <w:sz w:val="22"/>
          <w:szCs w:val="22"/>
        </w:rPr>
        <w:t>______________________________________</w:t>
      </w: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</w:t>
      </w: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360" w:lineRule="auto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</w:t>
      </w:r>
    </w:p>
    <w:p w:rsidR="00C40DAC" w:rsidRPr="00E677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31" w:color="000000"/>
          <w:right w:val="single" w:sz="6" w:space="0" w:color="000000"/>
        </w:pBdr>
        <w:shd w:val="clear" w:color="auto" w:fill="E6E6E6"/>
        <w:suppressAutoHyphens/>
        <w:spacing w:line="360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Coordinatore di classe________________________</w:t>
      </w:r>
    </w:p>
    <w:p w:rsidR="00C40DAC" w:rsidRDefault="00C40DAC">
      <w:pPr>
        <w:widowControl w:val="0"/>
        <w:suppressAutoHyphens/>
        <w:rPr>
          <w:rFonts w:ascii="Calibri" w:eastAsia="Calibri" w:hAnsi="Calibri" w:cs="Calibri"/>
          <w:b/>
          <w:bCs/>
          <w:sz w:val="36"/>
          <w:szCs w:val="36"/>
        </w:rPr>
      </w:pPr>
    </w:p>
    <w:p w:rsidR="00C40DAC" w:rsidRDefault="00C40DAC">
      <w:pPr>
        <w:widowControl w:val="0"/>
        <w:suppressAutoHyphens/>
        <w:rPr>
          <w:rFonts w:ascii="Calibri" w:eastAsia="Calibri" w:hAnsi="Calibri" w:cs="Calibri"/>
          <w:b/>
          <w:bCs/>
          <w:sz w:val="36"/>
          <w:szCs w:val="36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1. Dati relativi 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>alunno</w:t>
      </w:r>
    </w:p>
    <w:p w:rsidR="00C40DAC" w:rsidRDefault="00C40DA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tbl>
      <w:tblPr>
        <w:tblStyle w:val="TableNormal"/>
        <w:tblW w:w="998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569"/>
        <w:gridCol w:w="6416"/>
      </w:tblGrid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 specialistica</w:t>
            </w:r>
          </w:p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</w:pP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Redatta da  ________________________________________ </w:t>
            </w:r>
          </w:p>
          <w:p w:rsidR="00C40DAC" w:rsidRPr="00E677AC" w:rsidRDefault="00B25B39" w:rsidP="00E677AC">
            <w:r w:rsidRPr="00E677AC">
              <w:t xml:space="preserve"> </w:t>
            </w:r>
            <w:r w:rsidRPr="00E677AC">
              <w:t>presso ____________________________________________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 data 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Interventi riabilitativi __________________________________________________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Effettuati da________________________________________ 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 frequenza ______________________________________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Nei giorni __________________________________________ 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con orario _________________________________________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Specialista/i di riferimento ___________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__________________________________________________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Eventuali raccordi fra specialisti ed insegnanti</w:t>
            </w:r>
          </w:p>
          <w:p w:rsidR="00C40DAC" w:rsidRDefault="00B25B39">
            <w:p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________________________________________________________________________________________________________________</w:t>
            </w:r>
          </w:p>
          <w:p w:rsidR="00C40DAC" w:rsidRDefault="00B25B39">
            <w:pPr>
              <w:suppressAutoHyphens/>
              <w:spacing w:line="360" w:lineRule="au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Informazioni dalla famiglia 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</w:pP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Aspetti emotivo- affettivo- motivazionali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C40DAC">
            <w:pPr>
              <w:suppressAutoHyphens/>
            </w:pP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Caratteristiche percorso didattico pregresso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</w:pP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3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Altre osservazioni</w:t>
            </w:r>
          </w:p>
        </w:tc>
        <w:tc>
          <w:tcPr>
            <w:tcW w:w="6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</w:pPr>
          </w:p>
        </w:tc>
      </w:tr>
    </w:tbl>
    <w:p w:rsidR="00C40DAC" w:rsidRDefault="00C40DAC">
      <w:pPr>
        <w:widowControl w:val="0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suppressAutoHyphens/>
        <w:jc w:val="both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 xml:space="preserve">. </w:t>
      </w:r>
    </w:p>
    <w:p w:rsidR="00C40DAC" w:rsidRDefault="00C40D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C40DAC" w:rsidRDefault="00C40D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C40DAC" w:rsidRDefault="00C40D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C40DAC" w:rsidRDefault="00C40D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suppressAutoHyphens/>
        <w:jc w:val="both"/>
        <w:rPr>
          <w:rFonts w:ascii="Calibri" w:eastAsia="Calibri" w:hAnsi="Calibri" w:cs="Calibri"/>
          <w:i/>
          <w:iCs/>
        </w:rPr>
      </w:pPr>
    </w:p>
    <w:p w:rsidR="00E677AC" w:rsidRDefault="00E677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E677AC" w:rsidRDefault="00E677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2. Descrizione del funzionamento delle abilit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à </w:t>
      </w:r>
      <w:r>
        <w:rPr>
          <w:rFonts w:ascii="Calibri" w:eastAsia="Calibri" w:hAnsi="Calibri" w:cs="Calibri"/>
          <w:b/>
          <w:bCs/>
          <w:sz w:val="22"/>
          <w:szCs w:val="22"/>
        </w:rPr>
        <w:t>strumentali</w:t>
      </w: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(Le </w:t>
      </w:r>
      <w:r>
        <w:rPr>
          <w:rFonts w:ascii="Calibri" w:eastAsia="Calibri" w:hAnsi="Calibri" w:cs="Calibri"/>
        </w:rPr>
        <w:t>informazioni possono essere ricavate dalla diagnosi specialistica e/o da prove standardizzate eseguite in classe</w:t>
      </w:r>
      <w:r>
        <w:rPr>
          <w:rFonts w:ascii="Calibri" w:eastAsia="Calibri" w:hAnsi="Calibri" w:cs="Calibri"/>
          <w:vertAlign w:val="superscript"/>
        </w:rPr>
        <w:footnoteReference w:id="3"/>
      </w:r>
      <w:r>
        <w:rPr>
          <w:rFonts w:ascii="Calibri" w:eastAsia="Calibri" w:hAnsi="Calibri" w:cs="Calibri"/>
        </w:rPr>
        <w:t>)</w:t>
      </w:r>
    </w:p>
    <w:p w:rsidR="00C40DAC" w:rsidRDefault="00C40DAC">
      <w:pPr>
        <w:pStyle w:val="Corpodeltesto3"/>
        <w:rPr>
          <w:rFonts w:ascii="Calibri" w:eastAsia="Calibri" w:hAnsi="Calibri" w:cs="Calibri"/>
          <w:i w:val="0"/>
          <w:iCs w:val="0"/>
          <w:sz w:val="22"/>
          <w:szCs w:val="22"/>
        </w:rPr>
      </w:pPr>
    </w:p>
    <w:tbl>
      <w:tblPr>
        <w:tblStyle w:val="TableNormal"/>
        <w:tblW w:w="972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1713"/>
        <w:gridCol w:w="2093"/>
        <w:gridCol w:w="2693"/>
        <w:gridCol w:w="3221"/>
      </w:tblGrid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/>
        </w:trPr>
        <w:tc>
          <w:tcPr>
            <w:tcW w:w="17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LETTURA</w:t>
            </w:r>
          </w:p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  <w:jc w:val="center"/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Velocità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1" w:space="0" w:color="000000"/>
              <w:left w:val="single" w:sz="8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Correttezza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1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Comprensione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7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SCRITTURA</w:t>
            </w: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Tipologia errori 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dettato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Produzione testi:</w:t>
            </w:r>
          </w:p>
          <w:p w:rsidR="00C40DAC" w:rsidRDefault="00B25B39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 ideazione</w:t>
            </w:r>
          </w:p>
          <w:p w:rsidR="00C40DAC" w:rsidRDefault="00B25B39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. stesura</w:t>
            </w: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sz w:val="22"/>
                <w:szCs w:val="22"/>
              </w:rPr>
              <w:t>. revisione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Grafia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71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CALCOLO</w:t>
            </w:r>
          </w:p>
          <w:p w:rsidR="00C40DAC" w:rsidRDefault="00C40DAC">
            <w:pPr>
              <w:suppressAutoHyphens/>
              <w:jc w:val="center"/>
            </w:pPr>
          </w:p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A mente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/>
        </w:trPr>
        <w:tc>
          <w:tcPr>
            <w:tcW w:w="1713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sz w:val="22"/>
                <w:szCs w:val="22"/>
              </w:rPr>
              <w:t>Scritto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/>
        </w:trPr>
        <w:tc>
          <w:tcPr>
            <w:tcW w:w="171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pStyle w:val="Heading5"/>
              <w:keepNext/>
              <w:suppressAutoHyphens/>
              <w:outlineLvl w:val="2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ALTRI</w:t>
            </w:r>
          </w:p>
          <w:p w:rsidR="00C40DAC" w:rsidRDefault="00B25B39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DISTURBI</w:t>
            </w: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ASSOCIATI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Diagnosi</w:t>
            </w:r>
          </w:p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/>
        </w:trPr>
        <w:tc>
          <w:tcPr>
            <w:tcW w:w="171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40DAC" w:rsidRDefault="00C40DAC"/>
        </w:tc>
        <w:tc>
          <w:tcPr>
            <w:tcW w:w="20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693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22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</w:tbl>
    <w:p w:rsidR="00C40DAC" w:rsidRDefault="00C40DAC">
      <w:pPr>
        <w:pStyle w:val="Corpodeltesto3"/>
        <w:widowControl w:val="0"/>
        <w:ind w:left="108" w:hanging="108"/>
        <w:rPr>
          <w:rFonts w:ascii="Calibri" w:eastAsia="Calibri" w:hAnsi="Calibri" w:cs="Calibri"/>
          <w:i w:val="0"/>
          <w:iCs w:val="0"/>
          <w:sz w:val="22"/>
          <w:szCs w:val="22"/>
        </w:rPr>
      </w:pPr>
    </w:p>
    <w:p w:rsidR="00C40DAC" w:rsidRDefault="00C40DAC">
      <w:pPr>
        <w:suppressAutoHyphens/>
        <w:rPr>
          <w:rFonts w:ascii="Calibri" w:eastAsia="Calibri" w:hAnsi="Calibri" w:cs="Calibri"/>
          <w:b/>
          <w:bCs/>
        </w:rPr>
      </w:pPr>
    </w:p>
    <w:p w:rsidR="00C40DAC" w:rsidRDefault="00C40DAC">
      <w:pPr>
        <w:suppressAutoHyphens/>
        <w:rPr>
          <w:rFonts w:ascii="Calibri" w:eastAsia="Calibri" w:hAnsi="Calibri" w:cs="Calibri"/>
          <w:b/>
          <w:bCs/>
        </w:rPr>
      </w:pPr>
    </w:p>
    <w:p w:rsidR="00C40DAC" w:rsidRDefault="00C40DAC">
      <w:pPr>
        <w:suppressAutoHyphens/>
        <w:rPr>
          <w:rFonts w:ascii="Calibri" w:eastAsia="Calibri" w:hAnsi="Calibri" w:cs="Calibri"/>
          <w:b/>
          <w:bCs/>
        </w:rPr>
      </w:pP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11" w:color="000000"/>
        </w:pBdr>
        <w:shd w:val="clear" w:color="auto" w:fill="E6E6E6"/>
        <w:suppressAutoHyphens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3. Caratteristiche del processo di apprendimento</w:t>
      </w:r>
    </w:p>
    <w:p w:rsidR="00C40DAC" w:rsidRDefault="00B25B39" w:rsidP="00E677AC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11" w:color="000000"/>
        </w:pBdr>
        <w:shd w:val="clear" w:color="auto" w:fill="E6E6E6"/>
        <w:suppressAutoHyphens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(informazioni ricavabili da: colloquio con i genitori e osservazioni dei docenti)</w:t>
      </w:r>
    </w:p>
    <w:tbl>
      <w:tblPr>
        <w:tblStyle w:val="TableNormal"/>
        <w:tblW w:w="9856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3989"/>
        <w:gridCol w:w="5867"/>
      </w:tblGrid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98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Osservazione</w:t>
            </w:r>
          </w:p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3989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pStyle w:val="Heading1"/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Memorizzazione delle </w:t>
            </w:r>
          </w:p>
          <w:p w:rsidR="00C40DAC" w:rsidRDefault="00B25B39">
            <w:pPr>
              <w:pStyle w:val="Corpotesto"/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procedure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/>
        </w:trPr>
        <w:tc>
          <w:tcPr>
            <w:tcW w:w="398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pStyle w:val="Heading4"/>
              <w:keepNext/>
              <w:suppressAutoHyphens/>
              <w:outlineLvl w:val="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Recupero delle informazioni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 w:rsidTr="00E677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/>
        </w:trPr>
        <w:tc>
          <w:tcPr>
            <w:tcW w:w="3989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sz w:val="22"/>
                <w:szCs w:val="22"/>
              </w:rPr>
              <w:t>Organizzazione  delle informazioni</w:t>
            </w:r>
          </w:p>
        </w:tc>
        <w:tc>
          <w:tcPr>
            <w:tcW w:w="5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</w:tbl>
    <w:p w:rsidR="00C40DAC" w:rsidRDefault="00C40DAC">
      <w:pPr>
        <w:widowControl w:val="0"/>
        <w:shd w:val="clear" w:color="auto" w:fill="E6E6E6"/>
        <w:suppressAutoHyphens/>
        <w:ind w:left="108" w:hanging="108"/>
        <w:rPr>
          <w:rFonts w:ascii="Calibri" w:eastAsia="Calibri" w:hAnsi="Calibri" w:cs="Calibri"/>
        </w:rPr>
      </w:pPr>
    </w:p>
    <w:p w:rsidR="00C40DAC" w:rsidRDefault="00C40DA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C40DAC">
      <w:pPr>
        <w:suppressAutoHyphens/>
        <w:rPr>
          <w:rFonts w:ascii="Calibri" w:eastAsia="Calibri" w:hAnsi="Calibri" w:cs="Calibri"/>
          <w:i/>
          <w:iCs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4.a   Strategie utilizzate dall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alunno nello studio </w:t>
      </w:r>
    </w:p>
    <w:p w:rsidR="00C40DAC" w:rsidRDefault="00C40DA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numPr>
          <w:ilvl w:val="0"/>
          <w:numId w:val="2"/>
        </w:numPr>
        <w:suppressAutoHyphens/>
        <w:spacing w:line="360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Strategie utilizzate </w:t>
      </w:r>
      <w:r>
        <w:rPr>
          <w:rFonts w:ascii="Calibri" w:eastAsia="Calibri" w:hAnsi="Calibri" w:cs="Calibri"/>
          <w:i/>
          <w:iCs/>
          <w:sz w:val="22"/>
          <w:szCs w:val="22"/>
        </w:rPr>
        <w:t>(sottolinea, identifica parole–chiave, fa schemi..);</w:t>
      </w:r>
    </w:p>
    <w:p w:rsidR="00C40DAC" w:rsidRDefault="00B25B39">
      <w:pPr>
        <w:numPr>
          <w:ilvl w:val="0"/>
          <w:numId w:val="2"/>
        </w:numPr>
        <w:suppressAutoHyphens/>
        <w:spacing w:line="360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 xml:space="preserve">di affrontare il testo scritto </w:t>
      </w:r>
      <w:r>
        <w:rPr>
          <w:rFonts w:ascii="Calibri" w:eastAsia="Calibri" w:hAnsi="Calibri" w:cs="Calibri"/>
          <w:i/>
          <w:iCs/>
          <w:sz w:val="22"/>
          <w:szCs w:val="22"/>
        </w:rPr>
        <w:t>(computer, schemi, correttore ortografico,…);</w:t>
      </w:r>
    </w:p>
    <w:p w:rsidR="00C40DAC" w:rsidRDefault="00B25B39">
      <w:pPr>
        <w:numPr>
          <w:ilvl w:val="0"/>
          <w:numId w:val="2"/>
        </w:numPr>
        <w:suppressAutoHyphens/>
        <w:spacing w:line="360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 xml:space="preserve">di svolgimento del compito assegnato </w:t>
      </w:r>
      <w:r>
        <w:rPr>
          <w:rFonts w:ascii="Calibri" w:eastAsia="Calibri" w:hAnsi="Calibri" w:cs="Calibri"/>
          <w:i/>
          <w:iCs/>
          <w:sz w:val="22"/>
          <w:szCs w:val="22"/>
        </w:rPr>
        <w:t>(ricorre all’</w:t>
      </w:r>
      <w:r>
        <w:rPr>
          <w:rFonts w:ascii="Calibri" w:eastAsia="Calibri" w:hAnsi="Calibri" w:cs="Calibri"/>
          <w:i/>
          <w:iCs/>
          <w:sz w:val="22"/>
          <w:szCs w:val="22"/>
        </w:rPr>
        <w:t>insegnante per spiegazioni, ad un compagno, è autonomo,…);</w:t>
      </w:r>
    </w:p>
    <w:p w:rsidR="00C40DAC" w:rsidRDefault="00B25B39">
      <w:pPr>
        <w:numPr>
          <w:ilvl w:val="0"/>
          <w:numId w:val="2"/>
        </w:numPr>
        <w:suppressAutoHyphens/>
        <w:spacing w:line="360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Riscrittura di testi con modalit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>grafica diversa;</w:t>
      </w:r>
    </w:p>
    <w:p w:rsidR="00C40DAC" w:rsidRDefault="00B25B39">
      <w:pPr>
        <w:numPr>
          <w:ilvl w:val="0"/>
          <w:numId w:val="2"/>
        </w:numPr>
        <w:suppressAutoHyphens/>
        <w:spacing w:line="360" w:lineRule="auto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____________________________________________________________________________</w:t>
      </w:r>
    </w:p>
    <w:p w:rsidR="00C40DAC" w:rsidRDefault="00C40DAC">
      <w:pPr>
        <w:tabs>
          <w:tab w:val="left" w:pos="426"/>
        </w:tabs>
        <w:suppressAutoHyphens/>
        <w:rPr>
          <w:rFonts w:ascii="Calibri" w:eastAsia="Calibri" w:hAnsi="Calibri" w:cs="Calibri"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4.b   Strumenti utilizzati </w:t>
      </w:r>
    </w:p>
    <w:tbl>
      <w:tblPr>
        <w:tblStyle w:val="TableNormal"/>
        <w:tblW w:w="9670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781"/>
        <w:gridCol w:w="4889"/>
      </w:tblGrid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3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Strumenti informatici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4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Registrazio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ni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5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Fotocopie adattate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6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Materiali multimediali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7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Schemi e mappe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8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Testi con immagini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/>
        </w:trPr>
        <w:tc>
          <w:tcPr>
            <w:tcW w:w="4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9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Appunti scritti al PC 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10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Testi con ampie spaziature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/>
        </w:trPr>
        <w:tc>
          <w:tcPr>
            <w:tcW w:w="96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numPr>
                <w:ilvl w:val="0"/>
                <w:numId w:val="11"/>
              </w:numPr>
              <w:suppressAutoHyphens/>
              <w:spacing w:line="36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Altro _______________________________________________________________________</w:t>
            </w:r>
          </w:p>
          <w:p w:rsidR="00C40DAC" w:rsidRDefault="00B25B39">
            <w:pPr>
              <w:suppressAutoHyphens/>
              <w:spacing w:line="360" w:lineRule="auto"/>
              <w:ind w:left="750"/>
            </w:pPr>
            <w:r>
              <w:rPr>
                <w:rFonts w:ascii="Calibri" w:eastAsia="Calibri" w:hAnsi="Calibri" w:cs="Calibri"/>
                <w:sz w:val="22"/>
                <w:szCs w:val="22"/>
              </w:rPr>
              <w:t>____________________________________________________________________________</w:t>
            </w:r>
          </w:p>
        </w:tc>
      </w:tr>
    </w:tbl>
    <w:p w:rsidR="00C40DAC" w:rsidRDefault="00C40DAC">
      <w:pPr>
        <w:widowControl w:val="0"/>
        <w:shd w:val="clear" w:color="auto" w:fill="E6E6E6"/>
        <w:suppressAutoHyphens/>
        <w:ind w:left="108" w:hanging="108"/>
        <w:rPr>
          <w:rFonts w:ascii="Calibri" w:eastAsia="Calibri" w:hAnsi="Calibri" w:cs="Calibri"/>
          <w:sz w:val="22"/>
          <w:szCs w:val="22"/>
        </w:rPr>
      </w:pPr>
    </w:p>
    <w:p w:rsidR="00C40DAC" w:rsidRDefault="00C40DAC">
      <w:pPr>
        <w:suppressAutoHyphens/>
        <w:rPr>
          <w:rFonts w:ascii="Calibri" w:eastAsia="Calibri" w:hAnsi="Calibri" w:cs="Calibri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lastRenderedPageBreak/>
        <w:t>5. Individuazione di eventuali modifiche all</w:t>
      </w:r>
      <w:r>
        <w:rPr>
          <w:rFonts w:ascii="Calibri" w:eastAsia="Calibri" w:hAnsi="Calibri" w:cs="Calibri"/>
          <w:b/>
          <w:bCs/>
          <w:sz w:val="22"/>
          <w:szCs w:val="22"/>
        </w:rPr>
        <w:t>’</w:t>
      </w:r>
      <w:r>
        <w:rPr>
          <w:rFonts w:ascii="Calibri" w:eastAsia="Calibri" w:hAnsi="Calibri" w:cs="Calibri"/>
          <w:b/>
          <w:bCs/>
          <w:sz w:val="22"/>
          <w:szCs w:val="22"/>
        </w:rPr>
        <w:t>interno degli obiettivi disciplinari per il conseguimento delle competenze fondamentali</w:t>
      </w:r>
      <w:r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footnoteReference w:id="4"/>
      </w:r>
    </w:p>
    <w:tbl>
      <w:tblPr>
        <w:tblStyle w:val="TableNormal"/>
        <w:tblW w:w="967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109"/>
        <w:gridCol w:w="5566"/>
      </w:tblGrid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STORICO-GEOGRAFICA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Storia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Geografia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LINGUISTICO-ARTISTICO-ESPRESSIVA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Italiano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Inglese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Musica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Arte/immagine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8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Scienze motorie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C40DAC">
            <w:pPr>
              <w:suppressAutoHyphens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AREA MATEMATICO-SCIENTIFICO-TECNOLOGICA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Matematica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Scienze 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7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>
            <w:pPr>
              <w:suppressAutoHyphens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</w:p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Tecnologia</w:t>
            </w:r>
          </w:p>
        </w:tc>
        <w:tc>
          <w:tcPr>
            <w:tcW w:w="5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</w:tbl>
    <w:p w:rsidR="00C40DAC" w:rsidRDefault="00C40DAC">
      <w:pPr>
        <w:suppressAutoHyphens/>
        <w:rPr>
          <w:rFonts w:ascii="Calibri" w:eastAsia="Calibri" w:hAnsi="Calibri" w:cs="Calibri"/>
          <w:b/>
          <w:bCs/>
          <w:sz w:val="28"/>
          <w:szCs w:val="28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 xml:space="preserve">6. Strategie metodologiche e didattiche utilizzabili </w:t>
      </w:r>
    </w:p>
    <w:p w:rsidR="00C40DAC" w:rsidRDefault="00C40DA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i/>
          <w:iCs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Incoraggiare 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 xml:space="preserve">apprendimento collaborativo </w:t>
      </w:r>
      <w:r>
        <w:rPr>
          <w:rFonts w:ascii="Calibri" w:eastAsia="Calibri" w:hAnsi="Calibri" w:cs="Calibri"/>
          <w:i/>
          <w:iCs/>
          <w:sz w:val="22"/>
          <w:szCs w:val="22"/>
        </w:rPr>
        <w:t>(“Imparare non è solo un processo individuale: la dimensione comunitaria dell’apprendimento svolge un ruolo significativo”);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favorire le attività in piccolo g</w:t>
      </w:r>
      <w:r>
        <w:rPr>
          <w:rFonts w:ascii="Calibri" w:eastAsia="Calibri" w:hAnsi="Calibri" w:cs="Calibri"/>
          <w:sz w:val="22"/>
          <w:szCs w:val="22"/>
        </w:rPr>
        <w:t xml:space="preserve">ruppo e il tutoraggio; 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promuovere la consapevolezza del proprio modo di apprendere “al fine di imparare ad apprendere”;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privilegiare l’apprendimento esperienziale e laboratoriale  “per favorire l’operatività e allo stesso  tempo  il dialogo, la riflession</w:t>
      </w:r>
      <w:r>
        <w:rPr>
          <w:rFonts w:ascii="Calibri" w:eastAsia="Calibri" w:hAnsi="Calibri" w:cs="Calibri"/>
          <w:sz w:val="22"/>
          <w:szCs w:val="22"/>
        </w:rPr>
        <w:t>e su quello che si fa”;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sollecitare le conoscenze precedenti per introdurre nuovi argomenti e creare aspettative;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sviluppare processi di autovalutazione e autocontrollo delle proprie strategie di apprendimento;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individuare  mediatori  didattici che facilit</w:t>
      </w:r>
      <w:r>
        <w:rPr>
          <w:rFonts w:ascii="Calibri" w:eastAsia="Calibri" w:hAnsi="Calibri" w:cs="Calibri"/>
          <w:sz w:val="22"/>
          <w:szCs w:val="22"/>
        </w:rPr>
        <w:t>ano l’apprendimento  (immagini, schemi, mappe …);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</w:t>
      </w:r>
    </w:p>
    <w:p w:rsidR="00C40DAC" w:rsidRDefault="00C40DAC">
      <w:pPr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C40DAC" w:rsidRDefault="00C40DAC">
      <w:pPr>
        <w:suppressAutoHyphens/>
        <w:jc w:val="both"/>
        <w:rPr>
          <w:rFonts w:ascii="Calibri" w:eastAsia="Calibri" w:hAnsi="Calibri" w:cs="Calibri"/>
          <w:sz w:val="24"/>
          <w:szCs w:val="24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7. Misure dispensative</w:t>
      </w:r>
    </w:p>
    <w:p w:rsidR="00C40DAC" w:rsidRDefault="00C40DAC">
      <w:pPr>
        <w:suppressAutoHyphens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Nell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ambito delle varie discipline 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alunno viene dispensato: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dalla presentazione contemporanea dei quattro </w:t>
      </w:r>
      <w:r>
        <w:rPr>
          <w:rFonts w:ascii="Calibri" w:eastAsia="Calibri" w:hAnsi="Calibri" w:cs="Calibri"/>
          <w:sz w:val="22"/>
          <w:szCs w:val="22"/>
        </w:rPr>
        <w:t>caratteri (nelle prime fasi dell’apprendimento);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dalla lettura ad alta voce;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prendere appunti;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dai tempi standard (dalla consegna delle prove scritte in tempi maggiori di quelli previsti per gli alunni senza DSA);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 copiare dalla lavagna;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dalla </w:t>
      </w:r>
      <w:r>
        <w:rPr>
          <w:rFonts w:ascii="Calibri" w:eastAsia="Calibri" w:hAnsi="Calibri" w:cs="Calibri"/>
          <w:sz w:val="22"/>
          <w:szCs w:val="22"/>
        </w:rPr>
        <w:t>dettatura di testi/o appunti;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 un eccesivo carico di compiti;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dallo studio mnemonico delle tabelline;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dallo studio della lingua straniera in forma scritta;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</w:t>
      </w:r>
    </w:p>
    <w:p w:rsidR="00C40DAC" w:rsidRDefault="00C40DAC">
      <w:pPr>
        <w:pStyle w:val="Paragrafoelenco"/>
        <w:ind w:left="360"/>
        <w:rPr>
          <w:rFonts w:ascii="Calibri" w:eastAsia="Calibri" w:hAnsi="Calibri" w:cs="Calibri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8. Strumenti compensativi</w:t>
      </w:r>
    </w:p>
    <w:p w:rsidR="00C40DAC" w:rsidRDefault="00C40DAC">
      <w:pPr>
        <w:pStyle w:val="Paragrafoelenco"/>
        <w:spacing w:line="276" w:lineRule="auto"/>
        <w:ind w:left="0"/>
        <w:rPr>
          <w:rFonts w:ascii="Calibri" w:eastAsia="Calibri" w:hAnsi="Calibri" w:cs="Calibri"/>
          <w:b/>
          <w:bCs/>
          <w:sz w:val="22"/>
          <w:szCs w:val="22"/>
        </w:rPr>
      </w:pPr>
    </w:p>
    <w:p w:rsidR="00C40DAC" w:rsidRDefault="00B25B39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</w:t>
      </w:r>
      <w:r>
        <w:rPr>
          <w:rFonts w:ascii="Calibri" w:eastAsia="Calibri" w:hAnsi="Calibri" w:cs="Calibri"/>
          <w:sz w:val="22"/>
          <w:szCs w:val="22"/>
        </w:rPr>
        <w:t>’</w:t>
      </w:r>
      <w:r>
        <w:rPr>
          <w:rFonts w:ascii="Calibri" w:eastAsia="Calibri" w:hAnsi="Calibri" w:cs="Calibri"/>
          <w:sz w:val="22"/>
          <w:szCs w:val="22"/>
        </w:rPr>
        <w:t>alunno usufruir</w:t>
      </w:r>
      <w:r>
        <w:rPr>
          <w:rFonts w:ascii="Calibri" w:eastAsia="Calibri" w:hAnsi="Calibri" w:cs="Calibri"/>
          <w:sz w:val="22"/>
          <w:szCs w:val="22"/>
        </w:rPr>
        <w:t xml:space="preserve">à </w:t>
      </w:r>
      <w:r>
        <w:rPr>
          <w:rFonts w:ascii="Calibri" w:eastAsia="Calibri" w:hAnsi="Calibri" w:cs="Calibri"/>
          <w:sz w:val="22"/>
          <w:szCs w:val="22"/>
        </w:rPr>
        <w:t>dei seguenti strumenti compensativi nelle aree disciplinari: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tabelle, formulari, procedure specifiche … sintesi, schemi e mappe elaborati dai docenti;</w:t>
      </w:r>
      <w:r>
        <w:rPr>
          <w:rFonts w:ascii="Calibri" w:eastAsia="Calibri" w:hAnsi="Calibri" w:cs="Calibri"/>
          <w:sz w:val="22"/>
          <w:szCs w:val="22"/>
          <w:vertAlign w:val="superscript"/>
        </w:rPr>
        <w:footnoteReference w:id="5"/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calcolatrice o computer con foglio di calcolo e stampante;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computer con videoscrittura</w:t>
      </w:r>
      <w:r>
        <w:rPr>
          <w:rFonts w:ascii="Calibri" w:eastAsia="Calibri" w:hAnsi="Calibri" w:cs="Calibri"/>
          <w:sz w:val="22"/>
          <w:szCs w:val="22"/>
        </w:rPr>
        <w:t>, correttore ortografico, stampante e scanner;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risorse audio (cassette registrate, sintesi vocale, audiolibri, libri parlati, libri digitali..); 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software didattici free;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tavola pitagorica;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computer con sintetizzatore vocale;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</w:t>
      </w:r>
    </w:p>
    <w:p w:rsidR="00C40DAC" w:rsidRDefault="00C40DAC">
      <w:pPr>
        <w:suppressAutoHyphens/>
        <w:jc w:val="both"/>
        <w:rPr>
          <w:rFonts w:ascii="Calibri" w:eastAsia="Calibri" w:hAnsi="Calibri" w:cs="Calibri"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9. Criteri e modalit</w:t>
      </w:r>
      <w:r>
        <w:rPr>
          <w:rFonts w:ascii="Calibri" w:eastAsia="Calibri" w:hAnsi="Calibri" w:cs="Calibri"/>
          <w:b/>
          <w:bCs/>
          <w:sz w:val="22"/>
          <w:szCs w:val="22"/>
        </w:rPr>
        <w:t xml:space="preserve">à </w:t>
      </w:r>
      <w:r>
        <w:rPr>
          <w:rFonts w:ascii="Calibri" w:eastAsia="Calibri" w:hAnsi="Calibri" w:cs="Calibri"/>
          <w:b/>
          <w:bCs/>
          <w:sz w:val="22"/>
          <w:szCs w:val="22"/>
        </w:rPr>
        <w:t>di verifica e valutazione</w:t>
      </w:r>
    </w:p>
    <w:p w:rsidR="00C40DAC" w:rsidRDefault="00C40DAC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40DAC" w:rsidRDefault="00B25B39">
      <w:p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 concordano:</w:t>
      </w:r>
    </w:p>
    <w:p w:rsidR="00C40DAC" w:rsidRDefault="00B25B39">
      <w:pPr>
        <w:tabs>
          <w:tab w:val="left" w:pos="142"/>
        </w:tabs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Arial Unicode MS" w:hAnsi="Arial Unicode MS"/>
          <w:sz w:val="22"/>
          <w:szCs w:val="22"/>
        </w:rPr>
        <w:t>❑</w:t>
      </w:r>
      <w:r>
        <w:rPr>
          <w:rFonts w:ascii="Calibri" w:eastAsia="Calibri" w:hAnsi="Calibri" w:cs="Calibri"/>
          <w:sz w:val="22"/>
          <w:szCs w:val="22"/>
        </w:rPr>
        <w:t xml:space="preserve">   interrogazioni programmate;</w:t>
      </w:r>
    </w:p>
    <w:p w:rsidR="00C40DAC" w:rsidRDefault="00B25B39">
      <w:pPr>
        <w:numPr>
          <w:ilvl w:val="0"/>
          <w:numId w:val="13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compensazione con prove orali di compiti scritti;</w:t>
      </w:r>
    </w:p>
    <w:p w:rsidR="00C40DAC" w:rsidRDefault="00B25B39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uso di mediatori didattici durante le prove scritte e orali;</w:t>
      </w:r>
    </w:p>
    <w:p w:rsidR="00C40DAC" w:rsidRDefault="00B25B39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valutazioni più attente ai contenuti che non alla forma;</w:t>
      </w:r>
    </w:p>
    <w:p w:rsidR="00C40DAC" w:rsidRDefault="00B25B39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programmazione di tempi più lunghi per l’esecuzione di prove scritte;</w:t>
      </w:r>
    </w:p>
    <w:p w:rsidR="00C40DAC" w:rsidRDefault="00B25B39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prove informatizzate;</w:t>
      </w:r>
    </w:p>
    <w:p w:rsidR="00C40DAC" w:rsidRDefault="00B25B39">
      <w:pPr>
        <w:numPr>
          <w:ilvl w:val="0"/>
          <w:numId w:val="14"/>
        </w:numPr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______________________________________________________________________</w:t>
      </w:r>
    </w:p>
    <w:p w:rsidR="00C40DAC" w:rsidRDefault="00C40DAC">
      <w:pPr>
        <w:pStyle w:val="Elenco"/>
        <w:spacing w:after="0"/>
        <w:rPr>
          <w:rFonts w:ascii="Calibri" w:eastAsia="Calibri" w:hAnsi="Calibri" w:cs="Calibri"/>
          <w:sz w:val="22"/>
          <w:szCs w:val="22"/>
        </w:rPr>
      </w:pP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bCs/>
          <w:sz w:val="22"/>
          <w:szCs w:val="22"/>
        </w:rPr>
        <w:t>10. Patto con la famiglia</w:t>
      </w:r>
    </w:p>
    <w:p w:rsidR="00C40DAC" w:rsidRDefault="00C40DAC">
      <w:pPr>
        <w:pStyle w:val="Elenco"/>
        <w:spacing w:after="0" w:line="276" w:lineRule="auto"/>
        <w:rPr>
          <w:rFonts w:ascii="Calibri" w:eastAsia="Calibri" w:hAnsi="Calibri" w:cs="Calibri"/>
          <w:sz w:val="22"/>
          <w:szCs w:val="22"/>
        </w:rPr>
      </w:pPr>
    </w:p>
    <w:p w:rsidR="00C40DAC" w:rsidRDefault="00B25B39">
      <w:pPr>
        <w:suppressAutoHyphens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Si</w:t>
      </w:r>
      <w:r>
        <w:rPr>
          <w:rFonts w:ascii="Calibri" w:eastAsia="Calibri" w:hAnsi="Calibri" w:cs="Calibri"/>
          <w:sz w:val="22"/>
          <w:szCs w:val="22"/>
        </w:rPr>
        <w:t xml:space="preserve"> concordano: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 compiti a casa (riduzione, distribuzione settimanale del carico di lavoro, modalità di     presentazione …);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le modalità di aiuto: chi, come, per quanto tempo, per quali attività/discipline segue il   bambino nello studio; 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gli strumenti </w:t>
      </w:r>
      <w:r>
        <w:rPr>
          <w:rFonts w:ascii="Calibri" w:eastAsia="Calibri" w:hAnsi="Calibri" w:cs="Calibri"/>
          <w:sz w:val="22"/>
          <w:szCs w:val="22"/>
        </w:rPr>
        <w:t>compensativi utilizzati a casa;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le interrogazioni;</w:t>
      </w:r>
    </w:p>
    <w:p w:rsidR="00C40DAC" w:rsidRDefault="00B25B39">
      <w:pPr>
        <w:pStyle w:val="Paragrafoelenco"/>
        <w:numPr>
          <w:ilvl w:val="0"/>
          <w:numId w:val="12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altro _____________________________________________________________________</w:t>
      </w:r>
    </w:p>
    <w:p w:rsidR="00C40DAC" w:rsidRDefault="00B25B39">
      <w:pPr>
        <w:widowControl w:val="0"/>
        <w:pBdr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pBdr>
        <w:shd w:val="clear" w:color="auto" w:fill="E6E6E6"/>
        <w:suppressAutoHyphens/>
        <w:spacing w:line="276" w:lineRule="auto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bCs/>
          <w:sz w:val="28"/>
          <w:szCs w:val="28"/>
        </w:rPr>
        <w:t xml:space="preserve">Il presente P.D.P. </w:t>
      </w:r>
      <w:r>
        <w:rPr>
          <w:rFonts w:ascii="Calibri" w:eastAsia="Calibri" w:hAnsi="Calibri" w:cs="Calibri"/>
          <w:b/>
          <w:bCs/>
          <w:sz w:val="28"/>
          <w:szCs w:val="28"/>
        </w:rPr>
        <w:t xml:space="preserve">è </w:t>
      </w:r>
      <w:r>
        <w:rPr>
          <w:rFonts w:ascii="Calibri" w:eastAsia="Calibri" w:hAnsi="Calibri" w:cs="Calibri"/>
          <w:b/>
          <w:bCs/>
          <w:sz w:val="28"/>
          <w:szCs w:val="28"/>
        </w:rPr>
        <w:t>stato redatto da:</w:t>
      </w:r>
    </w:p>
    <w:tbl>
      <w:tblPr>
        <w:tblStyle w:val="TableNormal"/>
        <w:tblW w:w="9632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5660"/>
        <w:gridCol w:w="278"/>
        <w:gridCol w:w="3694"/>
      </w:tblGrid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/>
        </w:trPr>
        <w:tc>
          <w:tcPr>
            <w:tcW w:w="5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  <w:jc w:val="center"/>
            </w:pP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Firme</w:t>
            </w:r>
          </w:p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 xml:space="preserve">Capo d’Istituto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lastRenderedPageBreak/>
              <w:t>Insegnante di sostegno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Insegnanti curricolari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Psicologo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Psicopedagogista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Neuropsicomotricista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</w:rPr>
              <w:t xml:space="preserve">Terapisti della riabilitazione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tabs>
                <w:tab w:val="left" w:pos="1935"/>
              </w:tabs>
              <w:suppressAutoHyphens/>
              <w:spacing w:line="480" w:lineRule="auto"/>
            </w:pPr>
            <w:r>
              <w:rPr>
                <w:rFonts w:ascii="Calibri" w:eastAsia="Calibri" w:hAnsi="Calibri" w:cs="Calibri"/>
              </w:rPr>
              <w:t>Assistente Sociale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</w:rPr>
              <w:t xml:space="preserve">Genitori o chi ne fa le veci                        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B25B39">
            <w:pPr>
              <w:suppressAutoHyphens/>
            </w:pPr>
            <w:r>
              <w:rPr>
                <w:rFonts w:ascii="Calibri" w:eastAsia="Calibri" w:hAnsi="Calibri" w:cs="Calibri"/>
              </w:rPr>
              <w:t>Altro</w:t>
            </w:r>
          </w:p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  <w:tr w:rsidR="00C40D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56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  <w:tc>
          <w:tcPr>
            <w:tcW w:w="36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0DAC" w:rsidRDefault="00C40DAC"/>
        </w:tc>
      </w:tr>
    </w:tbl>
    <w:p w:rsidR="00C40DAC" w:rsidRDefault="00C40DAC">
      <w:pPr>
        <w:widowControl w:val="0"/>
        <w:shd w:val="clear" w:color="auto" w:fill="E6E6E6"/>
        <w:suppressAutoHyphens/>
        <w:rPr>
          <w:rFonts w:ascii="Calibri" w:eastAsia="Calibri" w:hAnsi="Calibri" w:cs="Calibri"/>
          <w:sz w:val="28"/>
          <w:szCs w:val="28"/>
        </w:rPr>
      </w:pPr>
    </w:p>
    <w:p w:rsidR="00C40DAC" w:rsidRDefault="00C40DAC">
      <w:pPr>
        <w:tabs>
          <w:tab w:val="left" w:pos="1935"/>
        </w:tabs>
        <w:suppressAutoHyphens/>
        <w:spacing w:line="480" w:lineRule="auto"/>
        <w:rPr>
          <w:rFonts w:ascii="Calibri" w:eastAsia="Calibri" w:hAnsi="Calibri" w:cs="Calibri"/>
        </w:rPr>
      </w:pPr>
    </w:p>
    <w:p w:rsidR="00C40DAC" w:rsidRDefault="00B25B39">
      <w:pPr>
        <w:suppressAutoHyphens/>
      </w:pPr>
      <w:r>
        <w:rPr>
          <w:rFonts w:ascii="Calibri" w:eastAsia="Calibri" w:hAnsi="Calibri" w:cs="Calibri"/>
        </w:rPr>
        <w:t>__________________, l</w:t>
      </w:r>
      <w:r>
        <w:rPr>
          <w:rFonts w:ascii="Calibri" w:eastAsia="Calibri" w:hAnsi="Calibri" w:cs="Calibri"/>
        </w:rPr>
        <w:t xml:space="preserve">ì </w:t>
      </w:r>
      <w:r>
        <w:rPr>
          <w:rFonts w:ascii="Calibri" w:eastAsia="Calibri" w:hAnsi="Calibri" w:cs="Calibri"/>
        </w:rPr>
        <w:t xml:space="preserve">____________________     </w:t>
      </w:r>
    </w:p>
    <w:sectPr w:rsidR="00C40DAC" w:rsidSect="00C40DAC">
      <w:headerReference w:type="default" r:id="rId9"/>
      <w:footerReference w:type="default" r:id="rId10"/>
      <w:pgSz w:w="11900" w:h="16840"/>
      <w:pgMar w:top="567" w:right="1134" w:bottom="1134" w:left="1134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B39" w:rsidRDefault="00B25B39" w:rsidP="00C40DAC">
      <w:r>
        <w:separator/>
      </w:r>
    </w:p>
  </w:endnote>
  <w:endnote w:type="continuationSeparator" w:id="1">
    <w:p w:rsidR="00B25B39" w:rsidRDefault="00B25B39" w:rsidP="00C40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DAC" w:rsidRDefault="00C40DA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B39" w:rsidRDefault="00B25B39">
      <w:r>
        <w:separator/>
      </w:r>
    </w:p>
  </w:footnote>
  <w:footnote w:type="continuationSeparator" w:id="1">
    <w:p w:rsidR="00B25B39" w:rsidRDefault="00B25B39">
      <w:r>
        <w:continuationSeparator/>
      </w:r>
    </w:p>
  </w:footnote>
  <w:footnote w:type="continuationNotice" w:id="2">
    <w:p w:rsidR="00B25B39" w:rsidRDefault="00B25B39"/>
  </w:footnote>
  <w:footnote w:id="3"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sz w:val="20"/>
          <w:szCs w:val="20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>Diagnosi specialistica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Prove standardizzate e/o semistrutturate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Osservazione libera o sistematica (lettura subvocalica, segue con il dito,  tempo impiegato in relazione alla media della classe nella lettura ….)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Schede di autovalutazione (come leggo … come scrivo … come studio …)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Livelli di competenza nella lettura e sc</w:t>
      </w:r>
      <w:r>
        <w:rPr>
          <w:rFonts w:ascii="Calibri" w:eastAsia="Calibri" w:hAnsi="Calibri" w:cs="Calibri"/>
          <w:i/>
          <w:iCs/>
          <w:sz w:val="16"/>
          <w:szCs w:val="16"/>
        </w:rPr>
        <w:t>rittura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Comprensione dei messaggi orali e scritti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Comprensione di tipologie di testi (comprensione letterale, inferenziale, costruttiva, interpretativa, analitica, valutativa)</w:t>
      </w:r>
    </w:p>
    <w:p w:rsidR="00C40DAC" w:rsidRDefault="00B25B39">
      <w:pPr>
        <w:pStyle w:val="Pidipagina"/>
        <w:rPr>
          <w:rFonts w:ascii="Calibri" w:eastAsia="Calibri" w:hAnsi="Calibri" w:cs="Calibri"/>
          <w:i/>
          <w:iCs/>
          <w:sz w:val="16"/>
          <w:szCs w:val="16"/>
        </w:rPr>
      </w:pPr>
      <w:r>
        <w:rPr>
          <w:rFonts w:ascii="Calibri" w:eastAsia="Calibri" w:hAnsi="Calibri" w:cs="Calibri"/>
          <w:i/>
          <w:iCs/>
          <w:sz w:val="16"/>
          <w:szCs w:val="16"/>
        </w:rPr>
        <w:t>Competenza linguistica (fonologica, lessicale, morfologica e sintattica)</w:t>
      </w:r>
    </w:p>
    <w:p w:rsidR="00C40DAC" w:rsidRDefault="00B25B39">
      <w:pPr>
        <w:pStyle w:val="Pidipagina"/>
      </w:pPr>
      <w:r>
        <w:rPr>
          <w:rFonts w:ascii="Calibri" w:eastAsia="Calibri" w:hAnsi="Calibri" w:cs="Calibri"/>
          <w:i/>
          <w:iCs/>
          <w:sz w:val="16"/>
          <w:szCs w:val="16"/>
        </w:rPr>
        <w:t>Leggere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e scrivere correttamente i numeri, imparare le tabelline, eseguire calcoli scritti …</w:t>
      </w:r>
    </w:p>
  </w:footnote>
  <w:footnote w:id="4">
    <w:p w:rsidR="00C40DAC" w:rsidRDefault="00B25B39">
      <w:pPr>
        <w:pStyle w:val="Pidipagina"/>
        <w:jc w:val="both"/>
      </w:pPr>
      <w:r>
        <w:rPr>
          <w:rFonts w:ascii="Calibri" w:eastAsia="Calibri" w:hAnsi="Calibri" w:cs="Calibri"/>
          <w:b/>
          <w:bCs/>
          <w:sz w:val="22"/>
          <w:szCs w:val="22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Dopo aver analizzato gli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>obiettivi disciplinari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previsti per ogni ambito  dalle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Indicazioni Nazionali 2007 </w:t>
      </w:r>
      <w:r>
        <w:rPr>
          <w:rFonts w:ascii="Calibri" w:eastAsia="Calibri" w:hAnsi="Calibri" w:cs="Calibri"/>
          <w:i/>
          <w:iCs/>
          <w:sz w:val="16"/>
          <w:szCs w:val="16"/>
        </w:rPr>
        <w:t>e il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  Curricolo di scuola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elaborato all’interno del P.O.F , p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revisto dal 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 xml:space="preserve">DPR 275/99 Regolamento autonomia art.8, 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ogni istituzione scolastica  è chiamata a realizzare </w:t>
      </w:r>
      <w:r>
        <w:rPr>
          <w:rFonts w:ascii="Calibri" w:eastAsia="Calibri" w:hAnsi="Calibri" w:cs="Calibri"/>
          <w:b/>
          <w:bCs/>
          <w:i/>
          <w:iCs/>
          <w:sz w:val="16"/>
          <w:szCs w:val="16"/>
        </w:rPr>
        <w:t>percorsi formativi sempre più rispondenti alle inclinazioni personali dello studente…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nella prospettiva di valorizzare gli aspetti peculiari della sua </w:t>
      </w:r>
      <w:r>
        <w:rPr>
          <w:rFonts w:ascii="Calibri" w:eastAsia="Calibri" w:hAnsi="Calibri" w:cs="Calibri"/>
          <w:i/>
          <w:iCs/>
          <w:sz w:val="16"/>
          <w:szCs w:val="16"/>
        </w:rPr>
        <w:t>personalità e della sua “diversità”riproponendo contenuti con modalità e linguaggi differenti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>individuando le abilità e le conoscenze non essenziali per il raggiungimento delle competenze.</w:t>
      </w:r>
    </w:p>
  </w:footnote>
  <w:footnote w:id="5">
    <w:p w:rsidR="00C40DAC" w:rsidRDefault="00B25B39">
      <w:pPr>
        <w:suppressAutoHyphens/>
        <w:spacing w:line="360" w:lineRule="auto"/>
      </w:pPr>
      <w:r>
        <w:rPr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Fonts w:ascii="Calibri" w:eastAsia="Calibri" w:hAnsi="Calibri" w:cs="Calibri"/>
          <w:sz w:val="16"/>
          <w:szCs w:val="16"/>
        </w:rPr>
        <w:t xml:space="preserve"> </w:t>
      </w:r>
      <w:r>
        <w:rPr>
          <w:rFonts w:ascii="Calibri" w:eastAsia="Calibri" w:hAnsi="Calibri" w:cs="Calibri"/>
          <w:i/>
          <w:iCs/>
          <w:sz w:val="16"/>
          <w:szCs w:val="16"/>
        </w:rPr>
        <w:t xml:space="preserve">Si ricorda che  le strutture grafiche (tipo diagrammi e/o mappe) </w:t>
      </w:r>
      <w:r>
        <w:rPr>
          <w:rFonts w:ascii="Calibri" w:eastAsia="Calibri" w:hAnsi="Calibri" w:cs="Calibri"/>
          <w:i/>
          <w:iCs/>
          <w:sz w:val="16"/>
          <w:szCs w:val="16"/>
        </w:rPr>
        <w:t>possono servire ai ragazzi con DSA per trasporre e organizzare le loro conoscenze.</w:t>
      </w:r>
      <w:r>
        <w:rPr>
          <w:rFonts w:ascii="Calibri" w:eastAsia="Calibri" w:hAnsi="Calibri" w:cs="Calibri"/>
          <w:sz w:val="16"/>
          <w:szCs w:val="16"/>
        </w:rPr>
        <w:t xml:space="preserve"> 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0DAC" w:rsidRDefault="00C40DAC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D1A7B"/>
    <w:multiLevelType w:val="hybridMultilevel"/>
    <w:tmpl w:val="2CFABCC8"/>
    <w:lvl w:ilvl="0" w:tplc="F38281C0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878EE9A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A784824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FC4313A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4E4BB7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3CD4F2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66C60C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F02294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D4681BE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3A06315"/>
    <w:multiLevelType w:val="hybridMultilevel"/>
    <w:tmpl w:val="C1DCBFA8"/>
    <w:lvl w:ilvl="0" w:tplc="1ACA3FE6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0709CC2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C5C8CBA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DDAB6E8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C58266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DED58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27E6DA4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5A0DB6E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3FAF338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nsid w:val="23BD434E"/>
    <w:multiLevelType w:val="hybridMultilevel"/>
    <w:tmpl w:val="B4E8CF26"/>
    <w:lvl w:ilvl="0" w:tplc="83A4C96C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8BC9D68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D0E0584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CF4D77E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83AD7CE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06962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58CCFE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82CD1A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C4AB3A0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289176F2"/>
    <w:multiLevelType w:val="hybridMultilevel"/>
    <w:tmpl w:val="EB70AD14"/>
    <w:lvl w:ilvl="0" w:tplc="7F0A4820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4C33A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FDEA30A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4984E00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95A533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39A5DD0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D362E60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10DDAC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514125A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37E918E4"/>
    <w:multiLevelType w:val="hybridMultilevel"/>
    <w:tmpl w:val="176CF426"/>
    <w:lvl w:ilvl="0" w:tplc="17BE506A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0E4B6EC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960C958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1CA9BD2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5BC5DD2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C07486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A02CDC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35EA6E2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0E0C166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462F4C66"/>
    <w:multiLevelType w:val="hybridMultilevel"/>
    <w:tmpl w:val="834A2B72"/>
    <w:numStyleLink w:val="Stileimportato1"/>
  </w:abstractNum>
  <w:abstractNum w:abstractNumId="6">
    <w:nsid w:val="5DD04CAD"/>
    <w:multiLevelType w:val="hybridMultilevel"/>
    <w:tmpl w:val="996C3ED4"/>
    <w:lvl w:ilvl="0" w:tplc="C416FD76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300AADC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F5623A8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A9A332A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EA80F0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024A286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B9007E0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2480EA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7822B98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5FAD3EBB"/>
    <w:multiLevelType w:val="hybridMultilevel"/>
    <w:tmpl w:val="834A2B72"/>
    <w:styleLink w:val="Stileimportato1"/>
    <w:lvl w:ilvl="0" w:tplc="0DFA96B4">
      <w:start w:val="1"/>
      <w:numFmt w:val="bullet"/>
      <w:lvlText w:val="❑"/>
      <w:lvlJc w:val="left"/>
      <w:pPr>
        <w:tabs>
          <w:tab w:val="left" w:pos="426"/>
        </w:tabs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4E27898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D36E4E2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7B494D4">
      <w:start w:val="1"/>
      <w:numFmt w:val="bullet"/>
      <w:lvlText w:val="•"/>
      <w:lvlJc w:val="left"/>
      <w:pPr>
        <w:tabs>
          <w:tab w:val="left" w:pos="426"/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EB06360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7D4B378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142010">
      <w:start w:val="1"/>
      <w:numFmt w:val="bullet"/>
      <w:lvlText w:val="•"/>
      <w:lvlJc w:val="left"/>
      <w:pPr>
        <w:tabs>
          <w:tab w:val="left" w:pos="426"/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59A51E2">
      <w:start w:val="1"/>
      <w:numFmt w:val="bullet"/>
      <w:lvlText w:val="o"/>
      <w:lvlJc w:val="left"/>
      <w:pPr>
        <w:tabs>
          <w:tab w:val="left" w:pos="426"/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0F81814">
      <w:start w:val="1"/>
      <w:numFmt w:val="bullet"/>
      <w:lvlText w:val="▪"/>
      <w:lvlJc w:val="left"/>
      <w:pPr>
        <w:tabs>
          <w:tab w:val="left" w:pos="426"/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709F5320"/>
    <w:multiLevelType w:val="hybridMultilevel"/>
    <w:tmpl w:val="87065A0A"/>
    <w:lvl w:ilvl="0" w:tplc="CBBA56D8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9309890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8F0C7BA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A892EC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EADEDA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77E5678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A10DB66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8068B1E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650F68C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nsid w:val="710C3433"/>
    <w:multiLevelType w:val="hybridMultilevel"/>
    <w:tmpl w:val="97E22C16"/>
    <w:lvl w:ilvl="0" w:tplc="A70644C0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0786696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842BEA8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46052CC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826FF30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458B3DC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96EB842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D4130E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E60EEA2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7C0D4582"/>
    <w:multiLevelType w:val="hybridMultilevel"/>
    <w:tmpl w:val="80E682F0"/>
    <w:lvl w:ilvl="0" w:tplc="D132E594">
      <w:start w:val="1"/>
      <w:numFmt w:val="bullet"/>
      <w:lvlText w:val="❑"/>
      <w:lvlJc w:val="left"/>
      <w:pPr>
        <w:ind w:left="750" w:hanging="39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37EE596">
      <w:start w:val="1"/>
      <w:numFmt w:val="bullet"/>
      <w:lvlText w:val="o"/>
      <w:lvlJc w:val="left"/>
      <w:pPr>
        <w:tabs>
          <w:tab w:val="left" w:pos="75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DC81DDA">
      <w:start w:val="1"/>
      <w:numFmt w:val="bullet"/>
      <w:lvlText w:val="▪"/>
      <w:lvlJc w:val="left"/>
      <w:pPr>
        <w:tabs>
          <w:tab w:val="left" w:pos="75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098653A">
      <w:start w:val="1"/>
      <w:numFmt w:val="bullet"/>
      <w:lvlText w:val="•"/>
      <w:lvlJc w:val="left"/>
      <w:pPr>
        <w:tabs>
          <w:tab w:val="left" w:pos="75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78A1C0C">
      <w:start w:val="1"/>
      <w:numFmt w:val="bullet"/>
      <w:lvlText w:val="o"/>
      <w:lvlJc w:val="left"/>
      <w:pPr>
        <w:tabs>
          <w:tab w:val="left" w:pos="75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786E3E">
      <w:start w:val="1"/>
      <w:numFmt w:val="bullet"/>
      <w:lvlText w:val="▪"/>
      <w:lvlJc w:val="left"/>
      <w:pPr>
        <w:tabs>
          <w:tab w:val="left" w:pos="75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E4A1DA">
      <w:start w:val="1"/>
      <w:numFmt w:val="bullet"/>
      <w:lvlText w:val="•"/>
      <w:lvlJc w:val="left"/>
      <w:pPr>
        <w:tabs>
          <w:tab w:val="left" w:pos="75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8F4C1D2">
      <w:start w:val="1"/>
      <w:numFmt w:val="bullet"/>
      <w:lvlText w:val="o"/>
      <w:lvlJc w:val="left"/>
      <w:pPr>
        <w:tabs>
          <w:tab w:val="left" w:pos="75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B00144E">
      <w:start w:val="1"/>
      <w:numFmt w:val="bullet"/>
      <w:lvlText w:val="▪"/>
      <w:lvlJc w:val="left"/>
      <w:pPr>
        <w:tabs>
          <w:tab w:val="left" w:pos="75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1"/>
  </w:num>
  <w:num w:numId="9">
    <w:abstractNumId w:val="4"/>
  </w:num>
  <w:num w:numId="10">
    <w:abstractNumId w:val="10"/>
  </w:num>
  <w:num w:numId="11">
    <w:abstractNumId w:val="2"/>
  </w:num>
  <w:num w:numId="12">
    <w:abstractNumId w:val="5"/>
    <w:lvlOverride w:ilvl="0">
      <w:lvl w:ilvl="0" w:tplc="BF84BC12">
        <w:start w:val="1"/>
        <w:numFmt w:val="bullet"/>
        <w:lvlText w:val="❑"/>
        <w:lvlJc w:val="left"/>
        <w:pPr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1A143A">
        <w:start w:val="1"/>
        <w:numFmt w:val="bullet"/>
        <w:lvlText w:val="o"/>
        <w:lvlJc w:val="left"/>
        <w:pPr>
          <w:tabs>
            <w:tab w:val="left" w:pos="75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0CB8A8">
        <w:start w:val="1"/>
        <w:numFmt w:val="bullet"/>
        <w:lvlText w:val="▪"/>
        <w:lvlJc w:val="left"/>
        <w:pPr>
          <w:tabs>
            <w:tab w:val="left" w:pos="75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987E8C">
        <w:start w:val="1"/>
        <w:numFmt w:val="bullet"/>
        <w:lvlText w:val="•"/>
        <w:lvlJc w:val="left"/>
        <w:pPr>
          <w:tabs>
            <w:tab w:val="left" w:pos="75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420318">
        <w:start w:val="1"/>
        <w:numFmt w:val="bullet"/>
        <w:lvlText w:val="o"/>
        <w:lvlJc w:val="left"/>
        <w:pPr>
          <w:tabs>
            <w:tab w:val="left" w:pos="75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B084B0">
        <w:start w:val="1"/>
        <w:numFmt w:val="bullet"/>
        <w:lvlText w:val="▪"/>
        <w:lvlJc w:val="left"/>
        <w:pPr>
          <w:tabs>
            <w:tab w:val="left" w:pos="75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5C703C">
        <w:start w:val="1"/>
        <w:numFmt w:val="bullet"/>
        <w:lvlText w:val="•"/>
        <w:lvlJc w:val="left"/>
        <w:pPr>
          <w:tabs>
            <w:tab w:val="left" w:pos="75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166A04">
        <w:start w:val="1"/>
        <w:numFmt w:val="bullet"/>
        <w:lvlText w:val="o"/>
        <w:lvlJc w:val="left"/>
        <w:pPr>
          <w:tabs>
            <w:tab w:val="left" w:pos="75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7048C2">
        <w:start w:val="1"/>
        <w:numFmt w:val="bullet"/>
        <w:lvlText w:val="▪"/>
        <w:lvlJc w:val="left"/>
        <w:pPr>
          <w:tabs>
            <w:tab w:val="left" w:pos="75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3">
    <w:abstractNumId w:val="5"/>
    <w:lvlOverride w:ilvl="0">
      <w:lvl w:ilvl="0" w:tplc="BF84BC12">
        <w:start w:val="1"/>
        <w:numFmt w:val="bullet"/>
        <w:lvlText w:val="❑"/>
        <w:lvlJc w:val="left"/>
        <w:pPr>
          <w:tabs>
            <w:tab w:val="left" w:pos="142"/>
          </w:tabs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1A143A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0CB8A8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987E8C">
        <w:start w:val="1"/>
        <w:numFmt w:val="bullet"/>
        <w:lvlText w:val="•"/>
        <w:lvlJc w:val="left"/>
        <w:pPr>
          <w:tabs>
            <w:tab w:val="left" w:pos="142"/>
            <w:tab w:val="left" w:pos="750"/>
          </w:tabs>
          <w:ind w:left="28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420318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B084B0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5C703C">
        <w:start w:val="1"/>
        <w:numFmt w:val="bullet"/>
        <w:lvlText w:val="•"/>
        <w:lvlJc w:val="left"/>
        <w:pPr>
          <w:tabs>
            <w:tab w:val="left" w:pos="142"/>
            <w:tab w:val="left" w:pos="750"/>
          </w:tabs>
          <w:ind w:left="50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166A04">
        <w:start w:val="1"/>
        <w:numFmt w:val="bullet"/>
        <w:lvlText w:val="o"/>
        <w:lvlJc w:val="left"/>
        <w:pPr>
          <w:tabs>
            <w:tab w:val="left" w:pos="142"/>
            <w:tab w:val="left" w:pos="750"/>
          </w:tabs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7048C2">
        <w:start w:val="1"/>
        <w:numFmt w:val="bullet"/>
        <w:lvlText w:val="▪"/>
        <w:lvlJc w:val="left"/>
        <w:pPr>
          <w:tabs>
            <w:tab w:val="left" w:pos="142"/>
            <w:tab w:val="left" w:pos="750"/>
          </w:tabs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>
    <w:abstractNumId w:val="5"/>
    <w:lvlOverride w:ilvl="0">
      <w:lvl w:ilvl="0" w:tplc="BF84BC12">
        <w:start w:val="1"/>
        <w:numFmt w:val="bullet"/>
        <w:lvlText w:val="❑"/>
        <w:lvlJc w:val="left"/>
        <w:pPr>
          <w:tabs>
            <w:tab w:val="left" w:pos="142"/>
            <w:tab w:val="num" w:pos="720"/>
            <w:tab w:val="left" w:pos="750"/>
          </w:tabs>
          <w:ind w:left="7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D1A143A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1440"/>
          </w:tabs>
          <w:ind w:left="147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7D0CB8A8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2160"/>
          </w:tabs>
          <w:ind w:left="219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3987E8C">
        <w:start w:val="1"/>
        <w:numFmt w:val="bullet"/>
        <w:lvlText w:val="•"/>
        <w:lvlJc w:val="left"/>
        <w:pPr>
          <w:tabs>
            <w:tab w:val="left" w:pos="142"/>
            <w:tab w:val="left" w:pos="720"/>
            <w:tab w:val="left" w:pos="750"/>
            <w:tab w:val="num" w:pos="2880"/>
          </w:tabs>
          <w:ind w:left="291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6420318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3600"/>
          </w:tabs>
          <w:ind w:left="363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8B084B0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4320"/>
          </w:tabs>
          <w:ind w:left="435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C15C703C">
        <w:start w:val="1"/>
        <w:numFmt w:val="bullet"/>
        <w:lvlText w:val="•"/>
        <w:lvlJc w:val="left"/>
        <w:pPr>
          <w:tabs>
            <w:tab w:val="left" w:pos="142"/>
            <w:tab w:val="left" w:pos="720"/>
            <w:tab w:val="left" w:pos="750"/>
            <w:tab w:val="num" w:pos="5040"/>
          </w:tabs>
          <w:ind w:left="507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41166A04">
        <w:start w:val="1"/>
        <w:numFmt w:val="bullet"/>
        <w:lvlText w:val="o"/>
        <w:lvlJc w:val="left"/>
        <w:pPr>
          <w:tabs>
            <w:tab w:val="left" w:pos="142"/>
            <w:tab w:val="left" w:pos="720"/>
            <w:tab w:val="left" w:pos="750"/>
            <w:tab w:val="num" w:pos="5760"/>
          </w:tabs>
          <w:ind w:left="579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B7048C2">
        <w:start w:val="1"/>
        <w:numFmt w:val="bullet"/>
        <w:lvlText w:val="▪"/>
        <w:lvlJc w:val="left"/>
        <w:pPr>
          <w:tabs>
            <w:tab w:val="left" w:pos="142"/>
            <w:tab w:val="left" w:pos="720"/>
            <w:tab w:val="left" w:pos="750"/>
            <w:tab w:val="num" w:pos="6480"/>
          </w:tabs>
          <w:ind w:left="6510" w:hanging="39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0"/>
    <w:footnote w:id="1"/>
    <w:footnote w:id="2"/>
  </w:footnotePr>
  <w:endnotePr>
    <w:endnote w:id="0"/>
    <w:endnote w:id="1"/>
  </w:endnotePr>
  <w:compat>
    <w:useFELayout/>
  </w:compat>
  <w:rsids>
    <w:rsidRoot w:val="00C40DAC"/>
    <w:rsid w:val="00B25B39"/>
    <w:rsid w:val="00C40DAC"/>
    <w:rsid w:val="00E677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C40DAC"/>
    <w:rPr>
      <w:rFonts w:ascii="Arial" w:hAnsi="Arial" w:cs="Arial Unicode MS"/>
      <w:color w:val="000000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C40DAC"/>
    <w:rPr>
      <w:u w:val="single"/>
    </w:rPr>
  </w:style>
  <w:style w:type="table" w:customStyle="1" w:styleId="TableNormal">
    <w:name w:val="Table Normal"/>
    <w:rsid w:val="00C40D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C40DAC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Nomesociet">
    <w:name w:val="Nome società"/>
    <w:rsid w:val="00C40DAC"/>
    <w:pPr>
      <w:spacing w:line="280" w:lineRule="atLeast"/>
      <w:jc w:val="both"/>
    </w:pPr>
    <w:rPr>
      <w:rFonts w:ascii="Arial Black" w:hAnsi="Arial Black" w:cs="Arial Unicode MS"/>
      <w:color w:val="000000"/>
      <w:spacing w:val="-25"/>
      <w:sz w:val="32"/>
      <w:szCs w:val="32"/>
      <w:u w:color="000000"/>
    </w:rPr>
  </w:style>
  <w:style w:type="paragraph" w:customStyle="1" w:styleId="Corpo">
    <w:name w:val="Corpo"/>
    <w:rsid w:val="00C40DAC"/>
    <w:rPr>
      <w:rFonts w:ascii="Helvetica" w:eastAsia="Helvetica" w:hAnsi="Helvetica" w:cs="Helvetica"/>
      <w:color w:val="000000"/>
      <w:sz w:val="22"/>
      <w:szCs w:val="22"/>
    </w:rPr>
  </w:style>
  <w:style w:type="paragraph" w:styleId="Pidipagina">
    <w:name w:val="footer"/>
    <w:rsid w:val="00C40DAC"/>
    <w:pPr>
      <w:tabs>
        <w:tab w:val="center" w:pos="4819"/>
        <w:tab w:val="right" w:pos="9638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Corpodeltesto3">
    <w:name w:val="Body Text 3"/>
    <w:rsid w:val="00C40DAC"/>
    <w:pPr>
      <w:suppressAutoHyphens/>
    </w:pPr>
    <w:rPr>
      <w:rFonts w:ascii="Arial" w:eastAsia="Arial" w:hAnsi="Arial" w:cs="Arial"/>
      <w:i/>
      <w:iCs/>
      <w:color w:val="000000"/>
      <w:sz w:val="24"/>
      <w:szCs w:val="24"/>
      <w:u w:color="000000"/>
    </w:rPr>
  </w:style>
  <w:style w:type="paragraph" w:customStyle="1" w:styleId="Heading5">
    <w:name w:val="Heading 5"/>
    <w:rsid w:val="00C40DAC"/>
    <w:rPr>
      <w:rFonts w:cs="Arial Unicode MS"/>
      <w:color w:val="000000"/>
      <w:u w:color="000000"/>
    </w:rPr>
  </w:style>
  <w:style w:type="paragraph" w:customStyle="1" w:styleId="Heading1">
    <w:name w:val="Heading 1"/>
    <w:rsid w:val="00C40DAC"/>
    <w:rPr>
      <w:rFonts w:cs="Arial Unicode MS"/>
      <w:color w:val="000000"/>
      <w:u w:color="000000"/>
    </w:rPr>
  </w:style>
  <w:style w:type="paragraph" w:customStyle="1" w:styleId="Corpotesto">
    <w:name w:val="Corpo testo"/>
    <w:rsid w:val="00C40DAC"/>
    <w:pPr>
      <w:suppressAutoHyphens/>
      <w:spacing w:after="120"/>
    </w:pPr>
    <w:rPr>
      <w:rFonts w:cs="Arial Unicode MS"/>
      <w:color w:val="000000"/>
      <w:sz w:val="24"/>
      <w:szCs w:val="24"/>
      <w:u w:color="000000"/>
    </w:rPr>
  </w:style>
  <w:style w:type="paragraph" w:customStyle="1" w:styleId="Heading4">
    <w:name w:val="Heading 4"/>
    <w:rsid w:val="00C40DAC"/>
    <w:rPr>
      <w:rFonts w:cs="Arial Unicode MS"/>
      <w:color w:val="000000"/>
      <w:u w:color="000000"/>
    </w:rPr>
  </w:style>
  <w:style w:type="numbering" w:customStyle="1" w:styleId="Stileimportato1">
    <w:name w:val="Stile importato 1"/>
    <w:rsid w:val="00C40DAC"/>
    <w:pPr>
      <w:numPr>
        <w:numId w:val="1"/>
      </w:numPr>
    </w:pPr>
  </w:style>
  <w:style w:type="paragraph" w:styleId="Paragrafoelenco">
    <w:name w:val="List Paragraph"/>
    <w:rsid w:val="00C40DAC"/>
    <w:pPr>
      <w:suppressAutoHyphens/>
      <w:ind w:left="720"/>
    </w:pPr>
    <w:rPr>
      <w:rFonts w:cs="Arial Unicode MS"/>
      <w:color w:val="000000"/>
      <w:sz w:val="24"/>
      <w:szCs w:val="24"/>
      <w:u w:color="000000"/>
    </w:rPr>
  </w:style>
  <w:style w:type="paragraph" w:styleId="Elenco">
    <w:name w:val="List"/>
    <w:rsid w:val="00C40DAC"/>
    <w:pPr>
      <w:suppressAutoHyphens/>
      <w:spacing w:after="120"/>
    </w:pPr>
    <w:rPr>
      <w:rFonts w:eastAsia="Times New Roman"/>
      <w:color w:val="000000"/>
      <w:sz w:val="24"/>
      <w:szCs w:val="24"/>
      <w:u w:color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677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677AC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1124</Words>
  <Characters>6412</Characters>
  <Application>Microsoft Office Word</Application>
  <DocSecurity>0</DocSecurity>
  <Lines>53</Lines>
  <Paragraphs>15</Paragraphs>
  <ScaleCrop>false</ScaleCrop>
  <Company>HP</Company>
  <LinksUpToDate>false</LinksUpToDate>
  <CharactersWithSpaces>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Niky67</dc:creator>
  <cp:lastModifiedBy>Niky67</cp:lastModifiedBy>
  <cp:revision>2</cp:revision>
  <dcterms:created xsi:type="dcterms:W3CDTF">2017-11-22T15:16:00Z</dcterms:created>
  <dcterms:modified xsi:type="dcterms:W3CDTF">2017-11-22T15:16:00Z</dcterms:modified>
</cp:coreProperties>
</file>